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97" w:rsidRPr="003C7905" w:rsidRDefault="00560454">
      <w:pPr>
        <w:pStyle w:val="a3"/>
        <w:ind w:right="204"/>
        <w:jc w:val="center"/>
        <w:rPr>
          <w:rFonts w:ascii="华文中宋" w:eastAsia="华文中宋" w:hAnsi="华文中宋" w:cs="华文中宋"/>
          <w:b/>
          <w:bCs/>
          <w:sz w:val="36"/>
          <w:szCs w:val="36"/>
          <w:lang w:val="en-US"/>
        </w:rPr>
      </w:pPr>
      <w:r w:rsidRPr="003C7905">
        <w:rPr>
          <w:rFonts w:ascii="华文中宋" w:eastAsia="华文中宋" w:hAnsi="华文中宋" w:cs="华文中宋" w:hint="eastAsia"/>
          <w:b/>
          <w:bCs/>
          <w:sz w:val="36"/>
          <w:szCs w:val="36"/>
          <w:lang w:val="en-US"/>
        </w:rPr>
        <w:t>辽宁大学</w:t>
      </w:r>
      <w:r w:rsidRPr="003C7905">
        <w:rPr>
          <w:rFonts w:ascii="华文中宋" w:eastAsia="华文中宋" w:hAnsi="华文中宋" w:cs="华文中宋" w:hint="eastAsia"/>
          <w:b/>
          <w:bCs/>
          <w:sz w:val="36"/>
          <w:szCs w:val="36"/>
        </w:rPr>
        <w:t>实验室安全</w:t>
      </w:r>
      <w:r w:rsidRPr="003C7905">
        <w:rPr>
          <w:rFonts w:ascii="华文中宋" w:eastAsia="华文中宋" w:hAnsi="华文中宋" w:cs="华文中宋" w:hint="eastAsia"/>
          <w:b/>
          <w:bCs/>
          <w:sz w:val="36"/>
          <w:szCs w:val="36"/>
          <w:lang w:val="en-US"/>
        </w:rPr>
        <w:t>隐患排查与专项整治</w:t>
      </w:r>
    </w:p>
    <w:p w:rsidR="004B7897" w:rsidRPr="003C7905" w:rsidRDefault="00560454">
      <w:pPr>
        <w:pStyle w:val="a3"/>
        <w:ind w:right="204"/>
        <w:jc w:val="center"/>
        <w:rPr>
          <w:rFonts w:ascii="华文中宋" w:eastAsia="华文中宋" w:hAnsi="华文中宋" w:cs="华文中宋"/>
          <w:b/>
          <w:bCs/>
          <w:sz w:val="36"/>
          <w:szCs w:val="36"/>
          <w:lang w:val="en-US"/>
        </w:rPr>
      </w:pPr>
      <w:r w:rsidRPr="003C7905">
        <w:rPr>
          <w:rFonts w:ascii="华文中宋" w:eastAsia="华文中宋" w:hAnsi="华文中宋" w:cs="华文中宋" w:hint="eastAsia"/>
          <w:b/>
          <w:bCs/>
          <w:sz w:val="36"/>
          <w:szCs w:val="36"/>
        </w:rPr>
        <w:t>工作</w:t>
      </w:r>
      <w:r w:rsidRPr="003C7905">
        <w:rPr>
          <w:rFonts w:ascii="华文中宋" w:eastAsia="华文中宋" w:hAnsi="华文中宋" w:cs="华文中宋" w:hint="eastAsia"/>
          <w:b/>
          <w:bCs/>
          <w:sz w:val="36"/>
          <w:szCs w:val="36"/>
          <w:lang w:val="en-US"/>
        </w:rPr>
        <w:t>方案</w:t>
      </w:r>
    </w:p>
    <w:p w:rsidR="004B7897" w:rsidRPr="003C7905" w:rsidRDefault="003C7905" w:rsidP="003C7905">
      <w:pPr>
        <w:pStyle w:val="a3"/>
        <w:spacing w:line="600" w:lineRule="exact"/>
        <w:ind w:right="205"/>
        <w:jc w:val="center"/>
        <w:rPr>
          <w:rFonts w:ascii="仿宋" w:eastAsia="仿宋" w:hAnsi="仿宋" w:cs="仿宋"/>
        </w:rPr>
      </w:pPr>
      <w:r w:rsidRPr="003C7905">
        <w:rPr>
          <w:rFonts w:ascii="仿宋" w:eastAsia="仿宋" w:hAnsi="仿宋" w:cs="仿宋" w:hint="eastAsia"/>
        </w:rPr>
        <w:t>（2021年5月7日校长办公会议审议通过）</w:t>
      </w:r>
    </w:p>
    <w:p w:rsidR="004B7897" w:rsidRPr="003C7905" w:rsidRDefault="00560454">
      <w:pPr>
        <w:pStyle w:val="a3"/>
        <w:spacing w:line="560" w:lineRule="exact"/>
        <w:ind w:left="100" w:right="205" w:firstLine="640"/>
        <w:jc w:val="both"/>
        <w:rPr>
          <w:rFonts w:ascii="仿宋" w:eastAsia="仿宋" w:hAnsi="仿宋" w:cs="仿宋"/>
        </w:rPr>
      </w:pPr>
      <w:r w:rsidRPr="003C7905">
        <w:rPr>
          <w:rFonts w:ascii="仿宋" w:eastAsia="仿宋" w:hAnsi="仿宋" w:cs="仿宋" w:hint="eastAsia"/>
        </w:rPr>
        <w:t>为贯彻党中央、国务院和省委、省政府、</w:t>
      </w:r>
      <w:r w:rsidRPr="003C7905">
        <w:rPr>
          <w:rFonts w:ascii="仿宋" w:eastAsia="仿宋" w:hAnsi="仿宋" w:cs="仿宋" w:hint="eastAsia"/>
          <w:lang w:val="en-US"/>
        </w:rPr>
        <w:t>教育厅</w:t>
      </w:r>
      <w:r w:rsidRPr="003C7905">
        <w:rPr>
          <w:rFonts w:ascii="仿宋" w:eastAsia="仿宋" w:hAnsi="仿宋" w:cs="仿宋" w:hint="eastAsia"/>
        </w:rPr>
        <w:t>关于加强安全生产工作的系列重要指示精神，进一步提升</w:t>
      </w:r>
      <w:r w:rsidRPr="003C7905">
        <w:rPr>
          <w:rFonts w:ascii="仿宋" w:eastAsia="仿宋" w:hAnsi="仿宋" w:cs="仿宋" w:hint="eastAsia"/>
          <w:lang w:val="en-US"/>
        </w:rPr>
        <w:t>我校</w:t>
      </w:r>
      <w:r w:rsidRPr="003C7905">
        <w:rPr>
          <w:rFonts w:ascii="仿宋" w:eastAsia="仿宋" w:hAnsi="仿宋" w:cs="仿宋" w:hint="eastAsia"/>
        </w:rPr>
        <w:t>实验室安全管理水平，确保常态化新冠肺炎疫情防控下高校实验室有序运行，保障广大师生人身安全和校园和谐稳定，根据《辽宁省教育厅办公室关于做好2021年度高校实验室安全检查工作的通知</w:t>
      </w:r>
      <w:r w:rsidRPr="003C7905">
        <w:rPr>
          <w:rFonts w:ascii="仿宋" w:eastAsia="仿宋" w:hAnsi="仿宋" w:cs="仿宋" w:hint="eastAsia"/>
          <w:spacing w:val="-4"/>
        </w:rPr>
        <w:t>》</w:t>
      </w:r>
      <w:r w:rsidRPr="003C7905">
        <w:rPr>
          <w:rFonts w:ascii="仿宋" w:eastAsia="仿宋" w:hAnsi="仿宋" w:cs="仿宋" w:hint="eastAsia"/>
          <w:spacing w:val="-4"/>
          <w:lang w:val="en-US"/>
        </w:rPr>
        <w:t>（</w:t>
      </w:r>
      <w:r w:rsidRPr="003C7905">
        <w:rPr>
          <w:rFonts w:ascii="仿宋" w:eastAsia="仿宋" w:hAnsi="仿宋" w:cs="仿宋" w:hint="eastAsia"/>
          <w:spacing w:val="-4"/>
        </w:rPr>
        <w:t>辽教办</w:t>
      </w:r>
      <w:r w:rsidRPr="003C7905">
        <w:rPr>
          <w:rFonts w:ascii="仿宋" w:eastAsia="仿宋" w:hAnsi="仿宋" w:cs="仿宋" w:hint="eastAsia"/>
          <w:spacing w:val="-4"/>
          <w:lang w:val="en-US"/>
        </w:rPr>
        <w:t>[</w:t>
      </w:r>
      <w:r w:rsidRPr="003C7905">
        <w:rPr>
          <w:rFonts w:ascii="仿宋" w:eastAsia="仿宋" w:hAnsi="仿宋" w:cs="仿宋" w:hint="eastAsia"/>
          <w:spacing w:val="-4"/>
        </w:rPr>
        <w:t>2021</w:t>
      </w:r>
      <w:r w:rsidRPr="003C7905">
        <w:rPr>
          <w:rFonts w:ascii="仿宋" w:eastAsia="仿宋" w:hAnsi="仿宋" w:cs="仿宋" w:hint="eastAsia"/>
          <w:spacing w:val="-4"/>
          <w:lang w:val="en-US"/>
        </w:rPr>
        <w:t>]</w:t>
      </w:r>
      <w:r w:rsidRPr="003C7905">
        <w:rPr>
          <w:rFonts w:ascii="仿宋" w:eastAsia="仿宋" w:hAnsi="仿宋" w:cs="仿宋" w:hint="eastAsia"/>
          <w:spacing w:val="-4"/>
        </w:rPr>
        <w:t>120号）</w:t>
      </w:r>
      <w:r w:rsidRPr="003C7905">
        <w:rPr>
          <w:rFonts w:ascii="仿宋" w:eastAsia="仿宋" w:hAnsi="仿宋" w:cs="仿宋" w:hint="eastAsia"/>
          <w:spacing w:val="-4"/>
          <w:lang w:val="en-US"/>
        </w:rPr>
        <w:t>文件</w:t>
      </w:r>
      <w:r w:rsidRPr="003C7905">
        <w:rPr>
          <w:rFonts w:ascii="仿宋" w:eastAsia="仿宋" w:hAnsi="仿宋" w:cs="仿宋" w:hint="eastAsia"/>
          <w:spacing w:val="-4"/>
        </w:rPr>
        <w:t>要求，</w:t>
      </w:r>
      <w:r w:rsidRPr="003C7905">
        <w:rPr>
          <w:rFonts w:ascii="仿宋" w:eastAsia="仿宋" w:hAnsi="仿宋" w:cs="仿宋" w:hint="eastAsia"/>
          <w:spacing w:val="-3"/>
          <w:lang w:val="en-US"/>
        </w:rPr>
        <w:t>制定此方案</w:t>
      </w:r>
      <w:r w:rsidRPr="003C7905">
        <w:rPr>
          <w:rFonts w:ascii="仿宋" w:eastAsia="仿宋" w:hAnsi="仿宋" w:cs="仿宋" w:hint="eastAsia"/>
        </w:rPr>
        <w:t>。</w:t>
      </w:r>
    </w:p>
    <w:p w:rsidR="004B7897" w:rsidRPr="003C7905" w:rsidRDefault="00560454">
      <w:pPr>
        <w:pStyle w:val="a3"/>
        <w:spacing w:line="560" w:lineRule="exact"/>
        <w:ind w:left="743"/>
        <w:rPr>
          <w:rFonts w:ascii="黑体" w:eastAsia="黑体" w:hAnsi="黑体" w:cs="黑体"/>
        </w:rPr>
      </w:pPr>
      <w:r w:rsidRPr="003C7905">
        <w:rPr>
          <w:rFonts w:ascii="黑体" w:eastAsia="黑体" w:hAnsi="黑体" w:cs="黑体" w:hint="eastAsia"/>
        </w:rPr>
        <w:t>一、总体要求</w:t>
      </w:r>
    </w:p>
    <w:p w:rsidR="004B7897" w:rsidRPr="003C7905" w:rsidRDefault="00560454">
      <w:pPr>
        <w:pStyle w:val="a3"/>
        <w:spacing w:line="560" w:lineRule="exact"/>
        <w:ind w:left="102" w:right="272" w:firstLine="641"/>
        <w:rPr>
          <w:rFonts w:ascii="仿宋" w:eastAsia="仿宋" w:hAnsi="仿宋" w:cs="仿宋"/>
          <w:w w:val="105"/>
        </w:rPr>
      </w:pPr>
      <w:r w:rsidRPr="003C7905">
        <w:rPr>
          <w:rFonts w:ascii="仿宋" w:eastAsia="仿宋" w:hAnsi="仿宋" w:cs="仿宋" w:hint="eastAsia"/>
          <w:w w:val="110"/>
          <w:lang w:val="en-US"/>
        </w:rPr>
        <w:t>我校相关职能部门和有教学和科研实验任务的相关单位及学院</w:t>
      </w:r>
      <w:r w:rsidRPr="003C7905">
        <w:rPr>
          <w:rFonts w:ascii="仿宋" w:eastAsia="仿宋" w:hAnsi="仿宋" w:cs="仿宋" w:hint="eastAsia"/>
          <w:w w:val="110"/>
        </w:rPr>
        <w:t>要从牢固树立</w:t>
      </w:r>
      <w:r w:rsidRPr="003C7905">
        <w:rPr>
          <w:rFonts w:ascii="仿宋" w:eastAsia="仿宋" w:hAnsi="仿宋" w:cs="仿宋" w:hint="eastAsia"/>
          <w:w w:val="130"/>
        </w:rPr>
        <w:t>“</w:t>
      </w:r>
      <w:r w:rsidRPr="003C7905">
        <w:rPr>
          <w:rFonts w:ascii="仿宋" w:eastAsia="仿宋" w:hAnsi="仿宋" w:cs="仿宋" w:hint="eastAsia"/>
          <w:w w:val="110"/>
        </w:rPr>
        <w:t>四个意识</w:t>
      </w:r>
      <w:r w:rsidRPr="003C7905">
        <w:rPr>
          <w:rFonts w:ascii="仿宋" w:eastAsia="仿宋" w:hAnsi="仿宋" w:cs="仿宋" w:hint="eastAsia"/>
          <w:w w:val="130"/>
        </w:rPr>
        <w:t>”</w:t>
      </w:r>
      <w:r w:rsidRPr="003C7905">
        <w:rPr>
          <w:rFonts w:ascii="仿宋" w:eastAsia="仿宋" w:hAnsi="仿宋" w:cs="仿宋" w:hint="eastAsia"/>
          <w:w w:val="110"/>
        </w:rPr>
        <w:t>和坚决做到</w:t>
      </w:r>
      <w:r w:rsidRPr="003C7905">
        <w:rPr>
          <w:rFonts w:ascii="仿宋" w:eastAsia="仿宋" w:hAnsi="仿宋" w:cs="仿宋" w:hint="eastAsia"/>
          <w:w w:val="130"/>
        </w:rPr>
        <w:t>“</w:t>
      </w:r>
      <w:r w:rsidRPr="003C7905">
        <w:rPr>
          <w:rFonts w:ascii="仿宋" w:eastAsia="仿宋" w:hAnsi="仿宋" w:cs="仿宋" w:hint="eastAsia"/>
          <w:w w:val="110"/>
        </w:rPr>
        <w:t>两个维护</w:t>
      </w:r>
      <w:r w:rsidRPr="003C7905">
        <w:rPr>
          <w:rFonts w:ascii="仿宋" w:eastAsia="仿宋" w:hAnsi="仿宋" w:cs="仿宋" w:hint="eastAsia"/>
          <w:w w:val="130"/>
        </w:rPr>
        <w:t>”</w:t>
      </w:r>
      <w:r w:rsidRPr="003C7905">
        <w:rPr>
          <w:rFonts w:ascii="仿宋" w:eastAsia="仿宋" w:hAnsi="仿宋" w:cs="仿宋" w:hint="eastAsia"/>
        </w:rPr>
        <w:t>的政治高度，重视疫情常态化背景下实验室安全保障工作，明确工作定位，牢固树立大安全观念。要按</w:t>
      </w:r>
      <w:r w:rsidRPr="003C7905">
        <w:rPr>
          <w:rFonts w:ascii="仿宋" w:eastAsia="仿宋" w:hAnsi="仿宋" w:cs="仿宋" w:hint="eastAsia"/>
          <w:w w:val="105"/>
        </w:rPr>
        <w:t>照安全生产“党政同责、一岗双责，齐抓共管、失职追责”的要</w:t>
      </w:r>
      <w:r w:rsidRPr="003C7905">
        <w:rPr>
          <w:rFonts w:ascii="仿宋" w:eastAsia="仿宋" w:hAnsi="仿宋" w:cs="仿宋" w:hint="eastAsia"/>
        </w:rPr>
        <w:t>求，强化安全红线意识，进一步健全实验室安全责任体系，落实各项安全管理制度，以排查和整改安全隐患为抓手，以防范遏制</w:t>
      </w:r>
      <w:r w:rsidRPr="003C7905">
        <w:rPr>
          <w:rFonts w:ascii="仿宋" w:eastAsia="仿宋" w:hAnsi="仿宋" w:cs="仿宋" w:hint="eastAsia"/>
          <w:w w:val="105"/>
        </w:rPr>
        <w:t>各类安全事故为目标，掌握防范实验室安全风险的主动权。</w:t>
      </w:r>
    </w:p>
    <w:p w:rsidR="004B7897" w:rsidRPr="003C7905" w:rsidRDefault="00560454">
      <w:pPr>
        <w:pStyle w:val="a3"/>
        <w:spacing w:line="560" w:lineRule="exact"/>
        <w:ind w:left="743"/>
        <w:rPr>
          <w:rFonts w:ascii="黑体" w:eastAsia="黑体" w:hAnsi="黑体" w:cs="黑体"/>
          <w:lang w:val="en-US"/>
        </w:rPr>
      </w:pPr>
      <w:r w:rsidRPr="003C7905">
        <w:rPr>
          <w:rFonts w:ascii="黑体" w:eastAsia="黑体" w:hAnsi="黑体" w:cs="黑体" w:hint="eastAsia"/>
          <w:lang w:val="en-US"/>
        </w:rPr>
        <w:t>二、组织领导</w:t>
      </w:r>
    </w:p>
    <w:p w:rsidR="004B7897" w:rsidRPr="003C7905" w:rsidRDefault="00560454">
      <w:pPr>
        <w:pStyle w:val="a3"/>
        <w:spacing w:line="560" w:lineRule="exact"/>
        <w:ind w:left="102" w:right="272" w:firstLine="641"/>
        <w:rPr>
          <w:rFonts w:ascii="仿宋" w:eastAsia="仿宋" w:hAnsi="仿宋" w:cs="仿宋"/>
          <w:w w:val="110"/>
        </w:rPr>
      </w:pPr>
      <w:r w:rsidRPr="003C7905">
        <w:rPr>
          <w:rFonts w:ascii="仿宋" w:eastAsia="仿宋" w:hAnsi="仿宋" w:cs="仿宋" w:hint="eastAsia"/>
          <w:w w:val="110"/>
        </w:rPr>
        <w:t>（一）成立辽宁大学实验室安全</w:t>
      </w:r>
      <w:r w:rsidRPr="003C7905">
        <w:rPr>
          <w:rFonts w:ascii="仿宋" w:eastAsia="仿宋" w:hAnsi="仿宋" w:cs="仿宋" w:hint="eastAsia"/>
          <w:w w:val="110"/>
          <w:lang w:val="en-US"/>
        </w:rPr>
        <w:t>隐患排查</w:t>
      </w:r>
      <w:r w:rsidRPr="003C7905">
        <w:rPr>
          <w:rFonts w:ascii="仿宋" w:eastAsia="仿宋" w:hAnsi="仿宋" w:cs="仿宋" w:hint="eastAsia"/>
          <w:w w:val="110"/>
        </w:rPr>
        <w:t>与专项整治工作领导小组（以下简称领导小组），名单如下：</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 xml:space="preserve">组  长：潘一山      </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副组长：孙士国  李淑云  杨  松</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 xml:space="preserve">成  员：陆  辉  黑嘉鑫  王伟光  </w:t>
      </w:r>
      <w:r w:rsidR="00AE6E0E" w:rsidRPr="003C7905">
        <w:rPr>
          <w:rFonts w:ascii="仿宋" w:eastAsia="仿宋" w:hAnsi="仿宋" w:cs="仿宋" w:hint="eastAsia"/>
          <w:w w:val="110"/>
          <w:lang w:val="en-US"/>
        </w:rPr>
        <w:t xml:space="preserve">韩春虎 </w:t>
      </w:r>
      <w:r w:rsidRPr="003C7905">
        <w:rPr>
          <w:rFonts w:ascii="仿宋" w:eastAsia="仿宋" w:hAnsi="仿宋" w:cs="仿宋" w:hint="eastAsia"/>
          <w:w w:val="110"/>
          <w:lang w:val="en-US"/>
        </w:rPr>
        <w:t xml:space="preserve">王丽芬  </w:t>
      </w:r>
    </w:p>
    <w:p w:rsidR="00AE6E0E" w:rsidRPr="003C7905" w:rsidRDefault="00560454">
      <w:pPr>
        <w:pStyle w:val="a3"/>
        <w:spacing w:line="560" w:lineRule="exact"/>
        <w:ind w:left="102" w:right="272" w:firstLineChars="590" w:firstLine="2065"/>
        <w:rPr>
          <w:rFonts w:ascii="仿宋" w:eastAsia="仿宋" w:hAnsi="仿宋" w:cs="仿宋"/>
          <w:w w:val="110"/>
          <w:lang w:val="en-US"/>
        </w:rPr>
      </w:pPr>
      <w:r w:rsidRPr="003C7905">
        <w:rPr>
          <w:rFonts w:ascii="仿宋" w:eastAsia="仿宋" w:hAnsi="仿宋" w:cs="仿宋" w:hint="eastAsia"/>
          <w:w w:val="110"/>
          <w:lang w:val="en-US"/>
        </w:rPr>
        <w:lastRenderedPageBreak/>
        <w:t xml:space="preserve">黄大军  白永生  毕连福  李玉强  </w:t>
      </w:r>
    </w:p>
    <w:p w:rsidR="004B7897" w:rsidRPr="003C7905" w:rsidRDefault="00560454" w:rsidP="00AE6E0E">
      <w:pPr>
        <w:pStyle w:val="a3"/>
        <w:spacing w:line="560" w:lineRule="exact"/>
        <w:ind w:right="272" w:firstLineChars="600" w:firstLine="2100"/>
        <w:rPr>
          <w:rFonts w:ascii="仿宋" w:eastAsia="仿宋" w:hAnsi="仿宋" w:cs="仿宋"/>
          <w:w w:val="110"/>
        </w:rPr>
      </w:pPr>
      <w:r w:rsidRPr="003C7905">
        <w:rPr>
          <w:rFonts w:ascii="仿宋" w:eastAsia="仿宋" w:hAnsi="仿宋" w:cs="仿宋" w:hint="eastAsia"/>
          <w:w w:val="110"/>
          <w:lang w:val="en-US"/>
        </w:rPr>
        <w:t xml:space="preserve"> 各相关单位及学院党政负责人</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（二）领导小组办公室设在保卫处，主要负责此次实验室安全隐患排查与专项整治的组织协调和督促检查工作，办公室主任：黄大军（兼）。</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（三）领导小组下设4个工作专班，分别为：</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1.第一专班</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主管</w:t>
      </w:r>
      <w:r w:rsidR="00AE6E0E" w:rsidRPr="003C7905">
        <w:rPr>
          <w:rFonts w:ascii="仿宋" w:eastAsia="仿宋" w:hAnsi="仿宋" w:cs="仿宋" w:hint="eastAsia"/>
          <w:w w:val="110"/>
          <w:lang w:val="en-US"/>
        </w:rPr>
        <w:t>校</w:t>
      </w:r>
      <w:r w:rsidRPr="003C7905">
        <w:rPr>
          <w:rFonts w:ascii="仿宋" w:eastAsia="仿宋" w:hAnsi="仿宋" w:cs="仿宋" w:hint="eastAsia"/>
          <w:w w:val="110"/>
          <w:lang w:val="en-US"/>
        </w:rPr>
        <w:t>领导：孙士国</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责任单位：资产管理与经营监管处、后勤工作处</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2.第二专班</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主管</w:t>
      </w:r>
      <w:r w:rsidR="00AE6E0E" w:rsidRPr="003C7905">
        <w:rPr>
          <w:rFonts w:ascii="仿宋" w:eastAsia="仿宋" w:hAnsi="仿宋" w:cs="仿宋" w:hint="eastAsia"/>
          <w:w w:val="110"/>
          <w:lang w:val="en-US"/>
        </w:rPr>
        <w:t>校</w:t>
      </w:r>
      <w:r w:rsidRPr="003C7905">
        <w:rPr>
          <w:rFonts w:ascii="仿宋" w:eastAsia="仿宋" w:hAnsi="仿宋" w:cs="仿宋" w:hint="eastAsia"/>
          <w:w w:val="110"/>
          <w:lang w:val="en-US"/>
        </w:rPr>
        <w:t>领导：李淑云</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责任单位：教务处、文科实训中心</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3.第三专班</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主管</w:t>
      </w:r>
      <w:r w:rsidR="00AE6E0E" w:rsidRPr="003C7905">
        <w:rPr>
          <w:rFonts w:ascii="仿宋" w:eastAsia="仿宋" w:hAnsi="仿宋" w:cs="仿宋" w:hint="eastAsia"/>
          <w:w w:val="110"/>
          <w:lang w:val="en-US"/>
        </w:rPr>
        <w:t>校</w:t>
      </w:r>
      <w:r w:rsidRPr="003C7905">
        <w:rPr>
          <w:rFonts w:ascii="仿宋" w:eastAsia="仿宋" w:hAnsi="仿宋" w:cs="仿宋" w:hint="eastAsia"/>
          <w:w w:val="110"/>
          <w:lang w:val="en-US"/>
        </w:rPr>
        <w:t>领导：杨  松</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责任单位：科学技术研究院</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4.第四专班</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主管</w:t>
      </w:r>
      <w:r w:rsidR="00AE6E0E" w:rsidRPr="003C7905">
        <w:rPr>
          <w:rFonts w:ascii="仿宋" w:eastAsia="仿宋" w:hAnsi="仿宋" w:cs="仿宋" w:hint="eastAsia"/>
          <w:w w:val="110"/>
          <w:lang w:val="en-US"/>
        </w:rPr>
        <w:t>校</w:t>
      </w:r>
      <w:r w:rsidRPr="003C7905">
        <w:rPr>
          <w:rFonts w:ascii="仿宋" w:eastAsia="仿宋" w:hAnsi="仿宋" w:cs="仿宋" w:hint="eastAsia"/>
          <w:w w:val="110"/>
          <w:lang w:val="en-US"/>
        </w:rPr>
        <w:t>领导：杨  松</w:t>
      </w:r>
    </w:p>
    <w:p w:rsidR="004B7897" w:rsidRPr="003C7905" w:rsidRDefault="00560454">
      <w:pPr>
        <w:pStyle w:val="a3"/>
        <w:spacing w:line="560" w:lineRule="exact"/>
        <w:ind w:left="102" w:right="272" w:firstLine="641"/>
        <w:rPr>
          <w:rFonts w:ascii="仿宋" w:eastAsia="仿宋" w:hAnsi="仿宋" w:cs="仿宋"/>
          <w:w w:val="110"/>
          <w:lang w:val="en-US"/>
        </w:rPr>
      </w:pPr>
      <w:r w:rsidRPr="003C7905">
        <w:rPr>
          <w:rFonts w:ascii="仿宋" w:eastAsia="仿宋" w:hAnsi="仿宋" w:cs="仿宋" w:hint="eastAsia"/>
          <w:w w:val="110"/>
          <w:lang w:val="en-US"/>
        </w:rPr>
        <w:t>责任单位：社会科学研究院</w:t>
      </w:r>
    </w:p>
    <w:p w:rsidR="004B7897" w:rsidRPr="003C7905" w:rsidRDefault="00560454">
      <w:pPr>
        <w:pStyle w:val="a3"/>
        <w:spacing w:line="560" w:lineRule="exact"/>
        <w:ind w:firstLineChars="200" w:firstLine="640"/>
        <w:rPr>
          <w:rFonts w:ascii="黑体" w:eastAsia="黑体" w:hAnsi="黑体" w:cs="黑体"/>
        </w:rPr>
      </w:pPr>
      <w:r w:rsidRPr="003C7905">
        <w:rPr>
          <w:rFonts w:ascii="黑体" w:eastAsia="黑体" w:hAnsi="黑体" w:cs="黑体" w:hint="eastAsia"/>
          <w:lang w:val="en-US"/>
        </w:rPr>
        <w:t>三</w:t>
      </w:r>
      <w:r w:rsidRPr="003C7905">
        <w:rPr>
          <w:rFonts w:ascii="黑体" w:eastAsia="黑体" w:hAnsi="黑体" w:cs="黑体" w:hint="eastAsia"/>
        </w:rPr>
        <w:t>、工作范围</w:t>
      </w:r>
    </w:p>
    <w:p w:rsidR="004B7897" w:rsidRPr="003C7905" w:rsidRDefault="00560454">
      <w:pPr>
        <w:pStyle w:val="a3"/>
        <w:spacing w:line="560" w:lineRule="exact"/>
        <w:ind w:left="100" w:right="262" w:firstLine="640"/>
        <w:jc w:val="both"/>
        <w:rPr>
          <w:rFonts w:ascii="仿宋" w:eastAsia="仿宋" w:hAnsi="仿宋" w:cs="仿宋"/>
        </w:rPr>
      </w:pPr>
      <w:r w:rsidRPr="003C7905">
        <w:rPr>
          <w:rFonts w:ascii="仿宋" w:eastAsia="仿宋" w:hAnsi="仿宋" w:cs="仿宋" w:hint="eastAsia"/>
          <w:spacing w:val="16"/>
          <w:w w:val="95"/>
        </w:rPr>
        <w:t>本次安全</w:t>
      </w:r>
      <w:r w:rsidRPr="003C7905">
        <w:rPr>
          <w:rFonts w:ascii="仿宋" w:eastAsia="仿宋" w:hAnsi="仿宋" w:cs="仿宋" w:hint="eastAsia"/>
          <w:spacing w:val="16"/>
          <w:w w:val="95"/>
          <w:lang w:val="en-US"/>
        </w:rPr>
        <w:t>隐患排查与专项整治</w:t>
      </w:r>
      <w:r w:rsidRPr="003C7905">
        <w:rPr>
          <w:rFonts w:ascii="仿宋" w:eastAsia="仿宋" w:hAnsi="仿宋" w:cs="仿宋" w:hint="eastAsia"/>
          <w:spacing w:val="16"/>
          <w:w w:val="95"/>
        </w:rPr>
        <w:t>工作范围主要包括</w:t>
      </w:r>
      <w:r w:rsidRPr="003C7905">
        <w:rPr>
          <w:rFonts w:ascii="仿宋" w:eastAsia="仿宋" w:hAnsi="仿宋" w:cs="仿宋" w:hint="eastAsia"/>
          <w:spacing w:val="16"/>
          <w:w w:val="95"/>
          <w:lang w:val="en-US"/>
        </w:rPr>
        <w:t>我校</w:t>
      </w:r>
      <w:r w:rsidRPr="003C7905">
        <w:rPr>
          <w:rFonts w:ascii="仿宋" w:eastAsia="仿宋" w:hAnsi="仿宋" w:cs="仿宋" w:hint="eastAsia"/>
          <w:spacing w:val="16"/>
          <w:w w:val="95"/>
        </w:rPr>
        <w:t>的科研实验室和教学实验</w:t>
      </w:r>
      <w:r w:rsidRPr="003C7905">
        <w:rPr>
          <w:rFonts w:ascii="仿宋" w:eastAsia="仿宋" w:hAnsi="仿宋" w:cs="仿宋" w:hint="eastAsia"/>
          <w:spacing w:val="-4"/>
        </w:rPr>
        <w:t>室。对于近年发生过安全事故、在连续三年的现场检查中发现过</w:t>
      </w:r>
      <w:r w:rsidRPr="003C7905">
        <w:rPr>
          <w:rFonts w:ascii="仿宋" w:eastAsia="仿宋" w:hAnsi="仿宋" w:cs="仿宋" w:hint="eastAsia"/>
        </w:rPr>
        <w:t>重大安全隐患、自查自纠工作未达到要求的</w:t>
      </w:r>
      <w:r w:rsidRPr="003C7905">
        <w:rPr>
          <w:rFonts w:ascii="仿宋" w:eastAsia="仿宋" w:hAnsi="仿宋" w:cs="仿宋" w:hint="eastAsia"/>
          <w:lang w:val="en-US"/>
        </w:rPr>
        <w:t>实验室</w:t>
      </w:r>
      <w:r w:rsidRPr="003C7905">
        <w:rPr>
          <w:rFonts w:ascii="仿宋" w:eastAsia="仿宋" w:hAnsi="仿宋" w:cs="仿宋" w:hint="eastAsia"/>
        </w:rPr>
        <w:t>列为重点对象。</w:t>
      </w:r>
    </w:p>
    <w:p w:rsidR="004B7897" w:rsidRPr="003C7905" w:rsidRDefault="00560454">
      <w:pPr>
        <w:pStyle w:val="a3"/>
        <w:spacing w:line="560" w:lineRule="exact"/>
        <w:ind w:right="271" w:firstLineChars="200" w:firstLine="640"/>
        <w:jc w:val="both"/>
        <w:rPr>
          <w:rFonts w:ascii="黑体" w:eastAsia="黑体" w:hAnsi="黑体" w:cs="黑体"/>
        </w:rPr>
      </w:pPr>
      <w:r w:rsidRPr="003C7905">
        <w:rPr>
          <w:rFonts w:ascii="黑体" w:eastAsia="黑体" w:hAnsi="黑体" w:cs="黑体" w:hint="eastAsia"/>
          <w:lang w:val="en-US"/>
        </w:rPr>
        <w:lastRenderedPageBreak/>
        <w:t>四、</w:t>
      </w:r>
      <w:r w:rsidRPr="003C7905">
        <w:rPr>
          <w:rFonts w:ascii="黑体" w:eastAsia="黑体" w:hAnsi="黑体" w:cs="黑体" w:hint="eastAsia"/>
        </w:rPr>
        <w:t>工作方式</w:t>
      </w:r>
    </w:p>
    <w:p w:rsidR="004B7897" w:rsidRPr="003C7905" w:rsidRDefault="00560454">
      <w:pPr>
        <w:pStyle w:val="a3"/>
        <w:spacing w:line="560" w:lineRule="exact"/>
        <w:ind w:right="271" w:firstLineChars="200" w:firstLine="700"/>
        <w:jc w:val="both"/>
        <w:rPr>
          <w:rFonts w:ascii="仿宋" w:eastAsia="仿宋" w:hAnsi="仿宋" w:cs="仿宋"/>
        </w:rPr>
      </w:pPr>
      <w:r w:rsidRPr="003C7905">
        <w:rPr>
          <w:rFonts w:ascii="仿宋" w:eastAsia="仿宋" w:hAnsi="仿宋" w:cs="仿宋" w:hint="eastAsia"/>
          <w:w w:val="110"/>
          <w:lang w:val="en-US"/>
        </w:rPr>
        <w:t>由科学技术研究院、教务处、</w:t>
      </w:r>
      <w:r w:rsidR="00AE6E0E" w:rsidRPr="003C7905">
        <w:rPr>
          <w:rFonts w:ascii="仿宋" w:eastAsia="仿宋" w:hAnsi="仿宋" w:cs="仿宋" w:hint="eastAsia"/>
          <w:w w:val="110"/>
          <w:lang w:val="en-US"/>
        </w:rPr>
        <w:t>社会科学研究院、</w:t>
      </w:r>
      <w:r w:rsidRPr="003C7905">
        <w:rPr>
          <w:rFonts w:ascii="仿宋" w:eastAsia="仿宋" w:hAnsi="仿宋" w:cs="仿宋" w:hint="eastAsia"/>
          <w:w w:val="110"/>
          <w:lang w:val="en-US"/>
        </w:rPr>
        <w:t>资产管理与经营监管处分别组织有教学和科研实验任务的相关单位及学院，</w:t>
      </w:r>
      <w:r w:rsidRPr="003C7905">
        <w:rPr>
          <w:rFonts w:ascii="仿宋" w:eastAsia="仿宋" w:hAnsi="仿宋" w:cs="仿宋" w:hint="eastAsia"/>
        </w:rPr>
        <w:t>按照本</w:t>
      </w:r>
      <w:r w:rsidRPr="003C7905">
        <w:rPr>
          <w:rFonts w:ascii="仿宋" w:eastAsia="仿宋" w:hAnsi="仿宋" w:cs="仿宋" w:hint="eastAsia"/>
          <w:lang w:val="en-US"/>
        </w:rPr>
        <w:t>方案</w:t>
      </w:r>
      <w:r w:rsidRPr="003C7905">
        <w:rPr>
          <w:rFonts w:ascii="仿宋" w:eastAsia="仿宋" w:hAnsi="仿宋" w:cs="仿宋" w:hint="eastAsia"/>
        </w:rPr>
        <w:t>要求，</w:t>
      </w:r>
      <w:r w:rsidRPr="003C7905">
        <w:rPr>
          <w:rFonts w:ascii="仿宋" w:eastAsia="仿宋" w:hAnsi="仿宋" w:cs="仿宋" w:hint="eastAsia"/>
          <w:lang w:val="en-US"/>
        </w:rPr>
        <w:t>开展科研实验室和教学实验室安全隐患排查与专项整治，</w:t>
      </w:r>
      <w:r w:rsidRPr="003C7905">
        <w:rPr>
          <w:rFonts w:ascii="仿宋" w:eastAsia="仿宋" w:hAnsi="仿宋" w:cs="仿宋" w:hint="eastAsia"/>
        </w:rPr>
        <w:t>组织</w:t>
      </w:r>
      <w:r w:rsidRPr="003C7905">
        <w:rPr>
          <w:rFonts w:ascii="仿宋" w:eastAsia="仿宋" w:hAnsi="仿宋" w:cs="仿宋" w:hint="eastAsia"/>
          <w:lang w:val="en-US"/>
        </w:rPr>
        <w:t>开展</w:t>
      </w:r>
      <w:r w:rsidRPr="003C7905">
        <w:rPr>
          <w:rFonts w:ascii="仿宋" w:eastAsia="仿宋" w:hAnsi="仿宋" w:cs="仿宋" w:hint="eastAsia"/>
        </w:rPr>
        <w:t>自查自纠</w:t>
      </w:r>
      <w:r w:rsidRPr="003C7905">
        <w:rPr>
          <w:rFonts w:ascii="仿宋" w:eastAsia="仿宋" w:hAnsi="仿宋" w:cs="仿宋" w:hint="eastAsia"/>
          <w:lang w:val="en-US"/>
        </w:rPr>
        <w:t>和现场检查，保卫处负责督促检查</w:t>
      </w:r>
      <w:r w:rsidRPr="003C7905">
        <w:rPr>
          <w:rFonts w:ascii="仿宋" w:eastAsia="仿宋" w:hAnsi="仿宋" w:cs="仿宋" w:hint="eastAsia"/>
        </w:rPr>
        <w:t>。并</w:t>
      </w:r>
      <w:r w:rsidRPr="003C7905">
        <w:rPr>
          <w:rFonts w:ascii="仿宋" w:eastAsia="仿宋" w:hAnsi="仿宋" w:cs="仿宋" w:hint="eastAsia"/>
          <w:w w:val="110"/>
          <w:lang w:val="en-US"/>
        </w:rPr>
        <w:t>由以上4个责任单位分别</w:t>
      </w:r>
      <w:r w:rsidRPr="003C7905">
        <w:rPr>
          <w:rFonts w:ascii="仿宋" w:eastAsia="仿宋" w:hAnsi="仿宋" w:cs="仿宋" w:hint="eastAsia"/>
        </w:rPr>
        <w:t>向保卫处提交</w:t>
      </w:r>
      <w:r w:rsidRPr="003C7905">
        <w:rPr>
          <w:rFonts w:ascii="仿宋" w:eastAsia="仿宋" w:hAnsi="仿宋" w:cs="仿宋" w:hint="eastAsia"/>
          <w:lang w:val="en-US"/>
        </w:rPr>
        <w:t>科研实验室和教学实验室</w:t>
      </w:r>
      <w:r w:rsidRPr="003C7905">
        <w:rPr>
          <w:rFonts w:ascii="仿宋" w:eastAsia="仿宋" w:hAnsi="仿宋" w:cs="仿宋" w:hint="eastAsia"/>
        </w:rPr>
        <w:t>自查自纠报告（</w:t>
      </w:r>
      <w:r w:rsidRPr="003C7905">
        <w:rPr>
          <w:rFonts w:ascii="仿宋" w:eastAsia="仿宋" w:hAnsi="仿宋" w:cs="仿宋" w:hint="eastAsia"/>
          <w:lang w:val="en-US"/>
        </w:rPr>
        <w:t>参照</w:t>
      </w:r>
      <w:r w:rsidRPr="003C7905">
        <w:rPr>
          <w:rFonts w:ascii="仿宋" w:eastAsia="仿宋" w:hAnsi="仿宋" w:cs="仿宋" w:hint="eastAsia"/>
        </w:rPr>
        <w:t>附件2）和省教育厅现场检查整改报告。</w:t>
      </w:r>
    </w:p>
    <w:p w:rsidR="004B7897" w:rsidRPr="003C7905" w:rsidRDefault="00560454">
      <w:pPr>
        <w:pStyle w:val="a3"/>
        <w:spacing w:line="560" w:lineRule="exact"/>
        <w:ind w:right="262" w:firstLineChars="200" w:firstLine="640"/>
        <w:jc w:val="both"/>
        <w:rPr>
          <w:rFonts w:ascii="黑体" w:eastAsia="黑体" w:hAnsi="黑体" w:cs="黑体"/>
        </w:rPr>
      </w:pPr>
      <w:r w:rsidRPr="003C7905">
        <w:rPr>
          <w:rFonts w:ascii="黑体" w:eastAsia="黑体" w:hAnsi="黑体" w:cs="黑体" w:hint="eastAsia"/>
          <w:lang w:val="en-US"/>
        </w:rPr>
        <w:t>五</w:t>
      </w:r>
      <w:r w:rsidRPr="003C7905">
        <w:rPr>
          <w:rFonts w:ascii="黑体" w:eastAsia="黑体" w:hAnsi="黑体" w:cs="黑体" w:hint="eastAsia"/>
        </w:rPr>
        <w:t>、工作安排</w:t>
      </w:r>
    </w:p>
    <w:p w:rsidR="004B7897" w:rsidRPr="003C7905" w:rsidRDefault="00560454">
      <w:pPr>
        <w:pStyle w:val="a3"/>
        <w:spacing w:line="560" w:lineRule="exact"/>
        <w:ind w:right="118" w:firstLineChars="200" w:firstLine="640"/>
        <w:rPr>
          <w:rFonts w:ascii="仿宋" w:eastAsia="仿宋" w:hAnsi="仿宋" w:cs="仿宋"/>
        </w:rPr>
      </w:pPr>
      <w:r w:rsidRPr="003C7905">
        <w:rPr>
          <w:rFonts w:ascii="仿宋" w:eastAsia="仿宋" w:hAnsi="仿宋" w:cs="仿宋" w:hint="eastAsia"/>
        </w:rPr>
        <w:t>本次</w:t>
      </w:r>
      <w:r w:rsidRPr="003C7905">
        <w:rPr>
          <w:rFonts w:ascii="仿宋" w:eastAsia="仿宋" w:hAnsi="仿宋" w:cs="仿宋" w:hint="eastAsia"/>
          <w:spacing w:val="-12"/>
        </w:rPr>
        <w:t>实验</w:t>
      </w:r>
      <w:r w:rsidRPr="003C7905">
        <w:rPr>
          <w:rFonts w:ascii="仿宋" w:eastAsia="仿宋" w:hAnsi="仿宋" w:cs="仿宋" w:hint="eastAsia"/>
          <w:spacing w:val="-12"/>
          <w:lang w:val="en-US"/>
        </w:rPr>
        <w:t>室</w:t>
      </w:r>
      <w:r w:rsidRPr="003C7905">
        <w:rPr>
          <w:rFonts w:ascii="仿宋" w:eastAsia="仿宋" w:hAnsi="仿宋" w:cs="仿宋" w:hint="eastAsia"/>
          <w:lang w:val="en-US"/>
        </w:rPr>
        <w:t>安全隐患排查与专项整治</w:t>
      </w:r>
      <w:r w:rsidRPr="003C7905">
        <w:rPr>
          <w:rFonts w:ascii="仿宋" w:eastAsia="仿宋" w:hAnsi="仿宋" w:cs="仿宋" w:hint="eastAsia"/>
        </w:rPr>
        <w:t>工作由保卫处</w:t>
      </w:r>
      <w:r w:rsidRPr="003C7905">
        <w:rPr>
          <w:rFonts w:ascii="仿宋" w:eastAsia="仿宋" w:hAnsi="仿宋" w:cs="仿宋" w:hint="eastAsia"/>
          <w:lang w:val="en-US"/>
        </w:rPr>
        <w:t>牵头，科学技术研究院、教务处、</w:t>
      </w:r>
      <w:r w:rsidR="00AE6E0E" w:rsidRPr="003C7905">
        <w:rPr>
          <w:rFonts w:ascii="仿宋" w:eastAsia="仿宋" w:hAnsi="仿宋" w:cs="仿宋" w:hint="eastAsia"/>
          <w:w w:val="110"/>
          <w:lang w:val="en-US"/>
        </w:rPr>
        <w:t>社会科学研究院、</w:t>
      </w:r>
      <w:r w:rsidRPr="003C7905">
        <w:rPr>
          <w:rFonts w:ascii="仿宋" w:eastAsia="仿宋" w:hAnsi="仿宋" w:cs="仿宋" w:hint="eastAsia"/>
          <w:w w:val="110"/>
          <w:lang w:val="en-US"/>
        </w:rPr>
        <w:t>资产管理与经营监管处</w:t>
      </w:r>
      <w:r w:rsidRPr="003C7905">
        <w:rPr>
          <w:rFonts w:ascii="仿宋" w:eastAsia="仿宋" w:hAnsi="仿宋" w:cs="仿宋" w:hint="eastAsia"/>
          <w:lang w:val="en-US"/>
        </w:rPr>
        <w:t>分别组织各相关单位及学院实施开展</w:t>
      </w:r>
      <w:r w:rsidRPr="003C7905">
        <w:rPr>
          <w:rFonts w:ascii="仿宋" w:eastAsia="仿宋" w:hAnsi="仿宋" w:cs="仿宋" w:hint="eastAsia"/>
          <w:spacing w:val="-12"/>
        </w:rPr>
        <w:t>，检查对象为科研实验室与教学实验室。</w:t>
      </w:r>
      <w:r w:rsidRPr="003C7905">
        <w:rPr>
          <w:rFonts w:ascii="仿宋" w:eastAsia="仿宋" w:hAnsi="仿宋" w:cs="仿宋" w:hint="eastAsia"/>
        </w:rPr>
        <w:t>工作分为</w:t>
      </w:r>
      <w:r w:rsidRPr="003C7905">
        <w:rPr>
          <w:rFonts w:ascii="仿宋" w:eastAsia="仿宋" w:hAnsi="仿宋" w:cs="仿宋" w:hint="eastAsia"/>
          <w:lang w:val="en-US"/>
        </w:rPr>
        <w:t>两</w:t>
      </w:r>
      <w:r w:rsidRPr="003C7905">
        <w:rPr>
          <w:rFonts w:ascii="仿宋" w:eastAsia="仿宋" w:hAnsi="仿宋" w:cs="仿宋" w:hint="eastAsia"/>
        </w:rPr>
        <w:t>个阶段：</w:t>
      </w:r>
    </w:p>
    <w:p w:rsidR="004B7897" w:rsidRPr="003C7905" w:rsidRDefault="00560454">
      <w:pPr>
        <w:pStyle w:val="a3"/>
        <w:spacing w:line="560" w:lineRule="exact"/>
        <w:ind w:left="741"/>
        <w:rPr>
          <w:rFonts w:ascii="楷体" w:eastAsia="楷体" w:hAnsi="楷体" w:cs="楷体"/>
        </w:rPr>
      </w:pPr>
      <w:r w:rsidRPr="003C7905">
        <w:rPr>
          <w:rFonts w:ascii="楷体" w:eastAsia="楷体" w:hAnsi="楷体" w:cs="楷体" w:hint="eastAsia"/>
        </w:rPr>
        <w:t>（一）自查自纠阶段（</w:t>
      </w:r>
      <w:r w:rsidRPr="003C7905">
        <w:rPr>
          <w:rFonts w:ascii="楷体" w:eastAsia="楷体" w:hAnsi="楷体" w:cs="楷体" w:hint="eastAsia"/>
          <w:lang w:val="en-US"/>
        </w:rPr>
        <w:t>2021年5月8日前</w:t>
      </w:r>
      <w:r w:rsidRPr="003C7905">
        <w:rPr>
          <w:rFonts w:ascii="楷体" w:eastAsia="楷体" w:hAnsi="楷体" w:cs="楷体" w:hint="eastAsia"/>
        </w:rPr>
        <w:t>）</w:t>
      </w:r>
    </w:p>
    <w:p w:rsidR="004B7897" w:rsidRPr="003C7905" w:rsidRDefault="00560454">
      <w:pPr>
        <w:pStyle w:val="a3"/>
        <w:spacing w:line="560" w:lineRule="exact"/>
        <w:ind w:left="100" w:firstLineChars="200" w:firstLine="640"/>
        <w:rPr>
          <w:rFonts w:ascii="仿宋" w:eastAsia="仿宋" w:hAnsi="仿宋" w:cs="仿宋"/>
        </w:rPr>
      </w:pPr>
      <w:r w:rsidRPr="003C7905">
        <w:rPr>
          <w:rFonts w:ascii="仿宋" w:eastAsia="仿宋" w:hAnsi="仿宋" w:cs="仿宋" w:hint="eastAsia"/>
          <w:lang w:val="en-US"/>
        </w:rPr>
        <w:t>由科学技术研究院、教务处、</w:t>
      </w:r>
      <w:r w:rsidR="00C66BA4" w:rsidRPr="003C7905">
        <w:rPr>
          <w:rFonts w:ascii="仿宋" w:eastAsia="仿宋" w:hAnsi="仿宋" w:cs="仿宋" w:hint="eastAsia"/>
          <w:w w:val="110"/>
          <w:lang w:val="en-US"/>
        </w:rPr>
        <w:t>社会科学研究院、</w:t>
      </w:r>
      <w:r w:rsidRPr="003C7905">
        <w:rPr>
          <w:rFonts w:ascii="仿宋" w:eastAsia="仿宋" w:hAnsi="仿宋" w:cs="仿宋" w:hint="eastAsia"/>
          <w:w w:val="110"/>
          <w:lang w:val="en-US"/>
        </w:rPr>
        <w:t>资产管理与经营监管处</w:t>
      </w:r>
      <w:r w:rsidRPr="003C7905">
        <w:rPr>
          <w:rFonts w:ascii="仿宋" w:eastAsia="仿宋" w:hAnsi="仿宋" w:cs="仿宋" w:hint="eastAsia"/>
          <w:lang w:val="en-US"/>
        </w:rPr>
        <w:t>组织各学院</w:t>
      </w:r>
      <w:r w:rsidRPr="003C7905">
        <w:rPr>
          <w:rFonts w:ascii="仿宋" w:eastAsia="仿宋" w:hAnsi="仿宋" w:cs="仿宋" w:hint="eastAsia"/>
        </w:rPr>
        <w:t>按照要求进行部署动员，结合实际制定</w:t>
      </w:r>
      <w:r w:rsidRPr="003C7905">
        <w:rPr>
          <w:rFonts w:ascii="仿宋" w:eastAsia="仿宋" w:hAnsi="仿宋" w:cs="仿宋" w:hint="eastAsia"/>
          <w:lang w:val="en-US"/>
        </w:rPr>
        <w:t>安全隐患排查</w:t>
      </w:r>
      <w:r w:rsidRPr="003C7905">
        <w:rPr>
          <w:rFonts w:ascii="仿宋" w:eastAsia="仿宋" w:hAnsi="仿宋" w:cs="仿宋" w:hint="eastAsia"/>
        </w:rPr>
        <w:t>与专项整治</w:t>
      </w:r>
      <w:r w:rsidRPr="003C7905">
        <w:rPr>
          <w:rFonts w:ascii="仿宋" w:eastAsia="仿宋" w:hAnsi="仿宋" w:cs="仿宋" w:hint="eastAsia"/>
          <w:lang w:val="en-US"/>
        </w:rPr>
        <w:t>工作</w:t>
      </w:r>
      <w:r w:rsidRPr="003C7905">
        <w:rPr>
          <w:rFonts w:ascii="仿宋" w:eastAsia="仿宋" w:hAnsi="仿宋" w:cs="仿宋" w:hint="eastAsia"/>
        </w:rPr>
        <w:t>方案，参照《高等学校实验室安全检查项目表（2021）</w:t>
      </w:r>
      <w:r w:rsidRPr="003C7905">
        <w:rPr>
          <w:rFonts w:ascii="仿宋" w:eastAsia="仿宋" w:hAnsi="仿宋" w:cs="仿宋" w:hint="eastAsia"/>
          <w:spacing w:val="-3"/>
        </w:rPr>
        <w:t>》</w:t>
      </w:r>
      <w:r w:rsidRPr="003C7905">
        <w:rPr>
          <w:rFonts w:ascii="仿宋" w:eastAsia="仿宋" w:hAnsi="仿宋" w:cs="仿宋" w:hint="eastAsia"/>
        </w:rPr>
        <w:t>（</w:t>
      </w:r>
      <w:r w:rsidRPr="003C7905">
        <w:rPr>
          <w:rFonts w:ascii="仿宋" w:eastAsia="仿宋" w:hAnsi="仿宋" w:cs="仿宋" w:hint="eastAsia"/>
          <w:spacing w:val="-8"/>
        </w:rPr>
        <w:t>附件</w:t>
      </w:r>
      <w:r w:rsidRPr="003C7905">
        <w:rPr>
          <w:rFonts w:ascii="仿宋" w:eastAsia="仿宋" w:hAnsi="仿宋" w:cs="仿宋" w:hint="eastAsia"/>
        </w:rPr>
        <w:t>1），</w:t>
      </w:r>
      <w:r w:rsidRPr="003C7905">
        <w:rPr>
          <w:rFonts w:ascii="仿宋" w:eastAsia="仿宋" w:hAnsi="仿宋" w:cs="仿宋" w:hint="eastAsia"/>
          <w:spacing w:val="-1"/>
        </w:rPr>
        <w:t>对各类科研</w:t>
      </w:r>
      <w:r w:rsidRPr="003C7905">
        <w:rPr>
          <w:rFonts w:ascii="仿宋" w:eastAsia="仿宋" w:hAnsi="仿宋" w:cs="仿宋" w:hint="eastAsia"/>
          <w:spacing w:val="-1"/>
          <w:lang w:val="en-US"/>
        </w:rPr>
        <w:t>实验室</w:t>
      </w:r>
      <w:r w:rsidRPr="003C7905">
        <w:rPr>
          <w:rFonts w:ascii="仿宋" w:eastAsia="仿宋" w:hAnsi="仿宋" w:cs="仿宋" w:hint="eastAsia"/>
          <w:spacing w:val="-1"/>
        </w:rPr>
        <w:t>和教学实验室进行自查</w:t>
      </w:r>
      <w:r w:rsidRPr="003C7905">
        <w:rPr>
          <w:rFonts w:ascii="仿宋" w:eastAsia="仿宋" w:hAnsi="仿宋" w:cs="仿宋" w:hint="eastAsia"/>
          <w:spacing w:val="-1"/>
          <w:lang w:val="en-US"/>
        </w:rPr>
        <w:t>自纠和现场检查</w:t>
      </w:r>
      <w:r w:rsidRPr="003C7905">
        <w:rPr>
          <w:rFonts w:ascii="仿宋" w:eastAsia="仿宋" w:hAnsi="仿宋" w:cs="仿宋" w:hint="eastAsia"/>
          <w:spacing w:val="-1"/>
        </w:rPr>
        <w:t>，并根据初步检查情况</w:t>
      </w:r>
      <w:r w:rsidRPr="003C7905">
        <w:rPr>
          <w:rFonts w:ascii="仿宋" w:eastAsia="仿宋" w:hAnsi="仿宋" w:cs="仿宋" w:hint="eastAsia"/>
          <w:spacing w:val="-1"/>
          <w:lang w:val="en-US"/>
        </w:rPr>
        <w:t>形成</w:t>
      </w:r>
      <w:r w:rsidRPr="003C7905">
        <w:rPr>
          <w:rFonts w:ascii="仿宋" w:eastAsia="仿宋" w:hAnsi="仿宋" w:cs="仿宋" w:hint="eastAsia"/>
        </w:rPr>
        <w:t>自查自纠报告（</w:t>
      </w:r>
      <w:r w:rsidRPr="003C7905">
        <w:rPr>
          <w:rFonts w:ascii="仿宋" w:eastAsia="仿宋" w:hAnsi="仿宋" w:cs="仿宋" w:hint="eastAsia"/>
          <w:lang w:val="en-US"/>
        </w:rPr>
        <w:t>参照</w:t>
      </w:r>
      <w:r w:rsidRPr="003C7905">
        <w:rPr>
          <w:rFonts w:ascii="仿宋" w:eastAsia="仿宋" w:hAnsi="仿宋" w:cs="仿宋" w:hint="eastAsia"/>
          <w:spacing w:val="27"/>
        </w:rPr>
        <w:t>附件</w:t>
      </w:r>
      <w:r w:rsidRPr="003C7905">
        <w:rPr>
          <w:rFonts w:ascii="仿宋" w:eastAsia="仿宋" w:hAnsi="仿宋" w:cs="仿宋" w:hint="eastAsia"/>
          <w:spacing w:val="2"/>
        </w:rPr>
        <w:t>2），</w:t>
      </w:r>
      <w:r w:rsidRPr="003C7905">
        <w:rPr>
          <w:rFonts w:ascii="仿宋" w:eastAsia="仿宋" w:hAnsi="仿宋" w:cs="仿宋" w:hint="eastAsia"/>
        </w:rPr>
        <w:t>电子版</w:t>
      </w:r>
      <w:r w:rsidRPr="003C7905">
        <w:rPr>
          <w:rFonts w:ascii="仿宋" w:eastAsia="仿宋" w:hAnsi="仿宋" w:cs="仿宋" w:hint="eastAsia"/>
          <w:spacing w:val="1"/>
        </w:rPr>
        <w:t>于</w:t>
      </w:r>
      <w:r w:rsidRPr="003C7905">
        <w:rPr>
          <w:rFonts w:ascii="仿宋" w:eastAsia="仿宋" w:hAnsi="仿宋" w:cs="仿宋" w:hint="eastAsia"/>
          <w:lang w:val="en-US"/>
        </w:rPr>
        <w:t>5月8日</w:t>
      </w:r>
      <w:r w:rsidRPr="003C7905">
        <w:rPr>
          <w:rFonts w:ascii="仿宋" w:eastAsia="仿宋" w:hAnsi="仿宋" w:cs="仿宋" w:hint="eastAsia"/>
        </w:rPr>
        <w:t>前发送至保卫处指定邮箱，纸质版加</w:t>
      </w:r>
      <w:r w:rsidRPr="003C7905">
        <w:rPr>
          <w:rFonts w:ascii="仿宋" w:eastAsia="仿宋" w:hAnsi="仿宋" w:cs="仿宋" w:hint="eastAsia"/>
          <w:spacing w:val="1"/>
        </w:rPr>
        <w:t>盖公章</w:t>
      </w:r>
      <w:r w:rsidRPr="003C7905">
        <w:rPr>
          <w:rFonts w:ascii="仿宋" w:eastAsia="仿宋" w:hAnsi="仿宋" w:cs="仿宋" w:hint="eastAsia"/>
        </w:rPr>
        <w:t>报送保卫处，由保卫处进一步汇总并形成《辽宁大学实验室安全自查自纠报告》，党政办公室审核后按要求上报教育厅。</w:t>
      </w:r>
    </w:p>
    <w:p w:rsidR="004B7897" w:rsidRPr="003C7905" w:rsidRDefault="00560454">
      <w:pPr>
        <w:pStyle w:val="a3"/>
        <w:spacing w:line="560" w:lineRule="exact"/>
        <w:ind w:left="741"/>
        <w:rPr>
          <w:rFonts w:ascii="楷体" w:eastAsia="楷体" w:hAnsi="楷体" w:cs="楷体"/>
        </w:rPr>
      </w:pPr>
      <w:r w:rsidRPr="003C7905">
        <w:rPr>
          <w:rFonts w:ascii="楷体" w:eastAsia="楷体" w:hAnsi="楷体" w:cs="楷体" w:hint="eastAsia"/>
        </w:rPr>
        <w:lastRenderedPageBreak/>
        <w:t>（</w:t>
      </w:r>
      <w:r w:rsidRPr="003C7905">
        <w:rPr>
          <w:rFonts w:ascii="楷体" w:eastAsia="楷体" w:hAnsi="楷体" w:cs="楷体" w:hint="eastAsia"/>
          <w:lang w:val="en-US"/>
        </w:rPr>
        <w:t>二</w:t>
      </w:r>
      <w:r w:rsidRPr="003C7905">
        <w:rPr>
          <w:rFonts w:ascii="楷体" w:eastAsia="楷体" w:hAnsi="楷体" w:cs="楷体" w:hint="eastAsia"/>
        </w:rPr>
        <w:t>）整改总结阶段（2021</w:t>
      </w:r>
      <w:r w:rsidRPr="003C7905">
        <w:rPr>
          <w:rFonts w:ascii="楷体" w:eastAsia="楷体" w:hAnsi="楷体" w:cs="楷体" w:hint="eastAsia"/>
          <w:lang w:val="en-US"/>
        </w:rPr>
        <w:t>年5月</w:t>
      </w:r>
      <w:r w:rsidR="00C66BA4" w:rsidRPr="003C7905">
        <w:rPr>
          <w:rFonts w:ascii="楷体" w:eastAsia="楷体" w:hAnsi="楷体" w:cs="楷体" w:hint="eastAsia"/>
          <w:lang w:val="en-US"/>
        </w:rPr>
        <w:t>、6月</w:t>
      </w:r>
      <w:r w:rsidRPr="003C7905">
        <w:rPr>
          <w:rFonts w:ascii="楷体" w:eastAsia="楷体" w:hAnsi="楷体" w:cs="楷体" w:hint="eastAsia"/>
        </w:rPr>
        <w:t>）</w:t>
      </w:r>
    </w:p>
    <w:p w:rsidR="004B7897" w:rsidRPr="003C7905" w:rsidRDefault="00560454">
      <w:pPr>
        <w:widowControl/>
        <w:spacing w:line="560" w:lineRule="exact"/>
        <w:ind w:firstLineChars="200" w:firstLine="640"/>
        <w:rPr>
          <w:rFonts w:ascii="仿宋" w:eastAsia="仿宋" w:hAnsi="仿宋" w:cs="仿宋"/>
          <w:sz w:val="32"/>
          <w:szCs w:val="32"/>
        </w:rPr>
      </w:pPr>
      <w:r w:rsidRPr="003C7905">
        <w:rPr>
          <w:rFonts w:ascii="仿宋" w:eastAsia="仿宋" w:hAnsi="仿宋" w:cs="仿宋" w:hint="eastAsia"/>
          <w:sz w:val="32"/>
          <w:szCs w:val="32"/>
          <w:lang w:val="en-US"/>
        </w:rPr>
        <w:t>由科学技术研究院、教务处、</w:t>
      </w:r>
      <w:r w:rsidR="00C66BA4" w:rsidRPr="003C7905">
        <w:rPr>
          <w:rFonts w:ascii="仿宋" w:eastAsia="仿宋" w:hAnsi="仿宋" w:cs="仿宋" w:hint="eastAsia"/>
          <w:sz w:val="32"/>
          <w:szCs w:val="32"/>
          <w:lang w:val="en-US"/>
        </w:rPr>
        <w:t>社会科学研究院、</w:t>
      </w:r>
      <w:r w:rsidRPr="003C7905">
        <w:rPr>
          <w:rFonts w:ascii="仿宋" w:eastAsia="仿宋" w:hAnsi="仿宋" w:cs="仿宋" w:hint="eastAsia"/>
          <w:sz w:val="32"/>
          <w:szCs w:val="32"/>
          <w:lang w:val="en-US"/>
        </w:rPr>
        <w:t>资产管理与经营监管处</w:t>
      </w:r>
      <w:bookmarkStart w:id="0" w:name="_GoBack"/>
      <w:bookmarkEnd w:id="0"/>
      <w:r w:rsidRPr="003C7905">
        <w:rPr>
          <w:rFonts w:ascii="仿宋" w:eastAsia="仿宋" w:hAnsi="仿宋" w:cs="仿宋" w:hint="eastAsia"/>
          <w:sz w:val="32"/>
          <w:szCs w:val="32"/>
          <w:lang w:val="en-US"/>
        </w:rPr>
        <w:t>组织各相关单位及学院在第一阶段自查工作基础上继续深入开展实验室安全隐患排查和整改，于5月17日前将问题隐患清单报送保卫处邮箱。待省教育厅现场抽查（具体时间待定）结束后，由以上4各责任单位</w:t>
      </w:r>
      <w:r w:rsidRPr="003C7905">
        <w:rPr>
          <w:rFonts w:ascii="仿宋_GB2312" w:eastAsia="仿宋_GB2312" w:hAnsi="宋体" w:cs="仿宋_GB2312"/>
          <w:sz w:val="31"/>
          <w:szCs w:val="31"/>
          <w:lang w:val="en-US"/>
        </w:rPr>
        <w:t>根据</w:t>
      </w:r>
      <w:r w:rsidRPr="003C7905">
        <w:rPr>
          <w:rFonts w:ascii="仿宋" w:eastAsia="仿宋" w:hAnsi="仿宋" w:cs="仿宋" w:hint="eastAsia"/>
          <w:sz w:val="32"/>
          <w:szCs w:val="32"/>
        </w:rPr>
        <w:t>安全自查自纠</w:t>
      </w:r>
      <w:r w:rsidRPr="003C7905">
        <w:rPr>
          <w:rFonts w:ascii="仿宋" w:eastAsia="仿宋" w:hAnsi="仿宋" w:cs="仿宋" w:hint="eastAsia"/>
          <w:sz w:val="32"/>
          <w:szCs w:val="32"/>
          <w:lang w:val="en-US"/>
        </w:rPr>
        <w:t>情况和</w:t>
      </w:r>
      <w:r w:rsidRPr="003C7905">
        <w:rPr>
          <w:rFonts w:ascii="仿宋_GB2312" w:eastAsia="仿宋_GB2312" w:hAnsi="宋体" w:cs="仿宋_GB2312" w:hint="eastAsia"/>
          <w:sz w:val="31"/>
          <w:szCs w:val="31"/>
          <w:lang w:val="en-US"/>
        </w:rPr>
        <w:t>省教育厅</w:t>
      </w:r>
      <w:r w:rsidRPr="003C7905">
        <w:rPr>
          <w:rFonts w:ascii="仿宋_GB2312" w:eastAsia="仿宋_GB2312" w:hAnsi="宋体" w:cs="仿宋_GB2312"/>
          <w:sz w:val="31"/>
          <w:szCs w:val="31"/>
          <w:lang w:val="en-US"/>
        </w:rPr>
        <w:t>现场检查组出具的书面整改意见</w:t>
      </w:r>
      <w:r w:rsidRPr="003C7905">
        <w:rPr>
          <w:rFonts w:ascii="仿宋_GB2312" w:eastAsia="仿宋_GB2312" w:hAnsi="宋体" w:cs="仿宋_GB2312" w:hint="eastAsia"/>
          <w:sz w:val="31"/>
          <w:szCs w:val="31"/>
          <w:lang w:val="en-US"/>
        </w:rPr>
        <w:t>积极</w:t>
      </w:r>
      <w:r w:rsidRPr="003C7905">
        <w:rPr>
          <w:rFonts w:ascii="仿宋" w:eastAsia="仿宋" w:hAnsi="仿宋" w:cs="仿宋" w:hint="eastAsia"/>
          <w:sz w:val="32"/>
          <w:szCs w:val="32"/>
          <w:lang w:val="en-US"/>
        </w:rPr>
        <w:t>落实隐患整改</w:t>
      </w:r>
      <w:r w:rsidRPr="003C7905">
        <w:rPr>
          <w:rFonts w:ascii="仿宋_GB2312" w:eastAsia="仿宋_GB2312" w:hAnsi="宋体" w:cs="仿宋_GB2312"/>
          <w:sz w:val="31"/>
          <w:szCs w:val="31"/>
          <w:lang w:val="en-US"/>
        </w:rPr>
        <w:t>，</w:t>
      </w:r>
      <w:r w:rsidRPr="003C7905">
        <w:rPr>
          <w:rFonts w:ascii="仿宋" w:eastAsia="仿宋" w:hAnsi="仿宋" w:cs="仿宋" w:hint="eastAsia"/>
          <w:sz w:val="32"/>
          <w:szCs w:val="32"/>
          <w:lang w:val="en-US"/>
        </w:rPr>
        <w:t>对可立行立改的隐患立即整改，无法立行立改的隐患要制定整改方案，明确整改时限，按时整改销号。并</w:t>
      </w:r>
      <w:r w:rsidRPr="003C7905">
        <w:rPr>
          <w:rFonts w:ascii="仿宋_GB2312" w:eastAsia="仿宋_GB2312" w:hAnsi="宋体" w:cs="仿宋_GB2312"/>
          <w:sz w:val="31"/>
          <w:szCs w:val="31"/>
          <w:lang w:val="en-US"/>
        </w:rPr>
        <w:t>形成现场检查整改报告，</w:t>
      </w:r>
      <w:r w:rsidRPr="003C7905">
        <w:rPr>
          <w:rFonts w:ascii="仿宋_GB2312" w:eastAsia="仿宋_GB2312" w:hAnsi="宋体" w:cs="仿宋_GB2312" w:hint="eastAsia"/>
          <w:sz w:val="31"/>
          <w:szCs w:val="31"/>
          <w:lang w:val="en-US"/>
        </w:rPr>
        <w:t>于</w:t>
      </w:r>
      <w:r w:rsidRPr="003C7905">
        <w:rPr>
          <w:rFonts w:ascii="仿宋_GB2312" w:eastAsia="仿宋_GB2312" w:hAnsi="宋体" w:cs="仿宋_GB2312"/>
          <w:sz w:val="31"/>
          <w:szCs w:val="31"/>
          <w:lang w:val="en-US"/>
        </w:rPr>
        <w:t>抽查结束</w:t>
      </w:r>
      <w:r w:rsidRPr="003C7905">
        <w:rPr>
          <w:rFonts w:ascii="仿宋_GB2312" w:eastAsia="仿宋_GB2312" w:hAnsi="宋体" w:cs="仿宋_GB2312" w:hint="eastAsia"/>
          <w:sz w:val="31"/>
          <w:szCs w:val="31"/>
          <w:lang w:val="en-US"/>
        </w:rPr>
        <w:t>三天内</w:t>
      </w:r>
      <w:r w:rsidRPr="003C7905">
        <w:rPr>
          <w:rFonts w:ascii="仿宋_GB2312" w:eastAsia="仿宋_GB2312" w:hAnsi="宋体" w:cs="仿宋_GB2312"/>
          <w:sz w:val="31"/>
          <w:szCs w:val="31"/>
          <w:lang w:val="en-US"/>
        </w:rPr>
        <w:t>报送</w:t>
      </w:r>
      <w:r w:rsidRPr="003C7905">
        <w:rPr>
          <w:rFonts w:ascii="仿宋_GB2312" w:eastAsia="仿宋_GB2312" w:hAnsi="宋体" w:cs="仿宋_GB2312" w:hint="eastAsia"/>
          <w:sz w:val="31"/>
          <w:szCs w:val="31"/>
          <w:lang w:val="en-US"/>
        </w:rPr>
        <w:t>保卫处</w:t>
      </w:r>
      <w:r w:rsidRPr="003C7905">
        <w:rPr>
          <w:rFonts w:ascii="仿宋" w:eastAsia="仿宋" w:hAnsi="仿宋" w:cs="仿宋" w:hint="eastAsia"/>
          <w:sz w:val="32"/>
          <w:szCs w:val="32"/>
          <w:lang w:val="en-US"/>
        </w:rPr>
        <w:t>汇总，党政办审查通过后按要求上报省教育厅。</w:t>
      </w:r>
      <w:r w:rsidRPr="003C7905">
        <w:rPr>
          <w:rFonts w:ascii="仿宋" w:eastAsia="仿宋" w:hAnsi="仿宋" w:cs="仿宋" w:hint="eastAsia"/>
          <w:sz w:val="32"/>
          <w:szCs w:val="32"/>
        </w:rPr>
        <w:t>对于自查工作敷衍了事、上一年度现场检查反馈整改不及时或不到位的单位和学院，</w:t>
      </w:r>
      <w:r w:rsidRPr="003C7905">
        <w:rPr>
          <w:rFonts w:ascii="仿宋" w:eastAsia="仿宋" w:hAnsi="仿宋" w:cs="仿宋" w:hint="eastAsia"/>
          <w:sz w:val="32"/>
          <w:szCs w:val="32"/>
          <w:lang w:val="en-US"/>
        </w:rPr>
        <w:t>学校</w:t>
      </w:r>
      <w:r w:rsidRPr="003C7905">
        <w:rPr>
          <w:rFonts w:ascii="仿宋" w:eastAsia="仿宋" w:hAnsi="仿宋" w:cs="仿宋" w:hint="eastAsia"/>
          <w:sz w:val="32"/>
          <w:szCs w:val="32"/>
        </w:rPr>
        <w:t>将对学院主要负责人进行约谈，并</w:t>
      </w:r>
      <w:r w:rsidRPr="003C7905">
        <w:rPr>
          <w:rFonts w:ascii="仿宋" w:eastAsia="仿宋" w:hAnsi="仿宋" w:cs="仿宋" w:hint="eastAsia"/>
          <w:sz w:val="32"/>
          <w:szCs w:val="32"/>
          <w:lang w:val="en-US"/>
        </w:rPr>
        <w:t>严肃</w:t>
      </w:r>
      <w:r w:rsidRPr="003C7905">
        <w:rPr>
          <w:rFonts w:ascii="仿宋" w:eastAsia="仿宋" w:hAnsi="仿宋" w:cs="仿宋" w:hint="eastAsia"/>
          <w:sz w:val="32"/>
          <w:szCs w:val="32"/>
        </w:rPr>
        <w:t>问责追责。对于存在严重失职渎职行为的单位和个人，需承担相应法律责任。</w:t>
      </w:r>
    </w:p>
    <w:p w:rsidR="004B7897" w:rsidRPr="003C7905" w:rsidRDefault="00560454">
      <w:pPr>
        <w:pStyle w:val="a3"/>
        <w:spacing w:line="560" w:lineRule="exact"/>
        <w:ind w:firstLineChars="200" w:firstLine="640"/>
        <w:rPr>
          <w:rFonts w:ascii="仿宋" w:eastAsia="仿宋" w:hAnsi="仿宋" w:cs="仿宋"/>
        </w:rPr>
      </w:pPr>
      <w:r w:rsidRPr="003C7905">
        <w:rPr>
          <w:rFonts w:ascii="仿宋" w:eastAsia="仿宋" w:hAnsi="仿宋" w:cs="仿宋" w:hint="eastAsia"/>
        </w:rPr>
        <w:t xml:space="preserve">联系人：张老师 </w:t>
      </w:r>
    </w:p>
    <w:p w:rsidR="004B7897" w:rsidRPr="003C7905" w:rsidRDefault="00560454">
      <w:pPr>
        <w:pStyle w:val="a3"/>
        <w:spacing w:line="560" w:lineRule="exact"/>
        <w:ind w:firstLineChars="200" w:firstLine="640"/>
        <w:rPr>
          <w:rFonts w:ascii="仿宋" w:eastAsia="仿宋" w:hAnsi="仿宋" w:cs="仿宋"/>
          <w:lang w:val="en-US"/>
        </w:rPr>
      </w:pPr>
      <w:r w:rsidRPr="003C7905">
        <w:rPr>
          <w:rFonts w:ascii="仿宋" w:eastAsia="仿宋" w:hAnsi="仿宋" w:cs="仿宋" w:hint="eastAsia"/>
        </w:rPr>
        <w:t>电</w:t>
      </w:r>
      <w:r w:rsidRPr="003C7905">
        <w:rPr>
          <w:rFonts w:ascii="仿宋" w:eastAsia="仿宋" w:hAnsi="仿宋" w:cs="仿宋" w:hint="eastAsia"/>
          <w:lang w:val="en-US"/>
        </w:rPr>
        <w:t xml:space="preserve">  </w:t>
      </w:r>
      <w:r w:rsidRPr="003C7905">
        <w:rPr>
          <w:rFonts w:ascii="仿宋" w:eastAsia="仿宋" w:hAnsi="仿宋" w:cs="仿宋" w:hint="eastAsia"/>
        </w:rPr>
        <w:t>话：</w:t>
      </w:r>
      <w:r w:rsidRPr="003C7905">
        <w:rPr>
          <w:rFonts w:ascii="仿宋" w:eastAsia="仿宋" w:hAnsi="仿宋" w:cs="仿宋" w:hint="eastAsia"/>
          <w:lang w:val="en-US"/>
        </w:rPr>
        <w:t>62202333</w:t>
      </w:r>
    </w:p>
    <w:p w:rsidR="004B7897" w:rsidRPr="003C7905" w:rsidRDefault="00560454">
      <w:pPr>
        <w:pStyle w:val="a3"/>
        <w:tabs>
          <w:tab w:val="left" w:pos="2339"/>
        </w:tabs>
        <w:spacing w:line="560" w:lineRule="exact"/>
        <w:ind w:right="1060" w:firstLineChars="200" w:firstLine="640"/>
        <w:rPr>
          <w:rFonts w:ascii="仿宋" w:eastAsia="仿宋" w:hAnsi="仿宋" w:cs="仿宋"/>
        </w:rPr>
      </w:pPr>
      <w:r w:rsidRPr="003C7905">
        <w:rPr>
          <w:rFonts w:ascii="仿宋" w:eastAsia="仿宋" w:hAnsi="仿宋" w:cs="仿宋" w:hint="eastAsia"/>
        </w:rPr>
        <w:t>邮</w:t>
      </w:r>
      <w:r w:rsidRPr="003C7905">
        <w:rPr>
          <w:rFonts w:ascii="仿宋" w:eastAsia="仿宋" w:hAnsi="仿宋" w:cs="仿宋" w:hint="eastAsia"/>
          <w:lang w:val="en-US"/>
        </w:rPr>
        <w:t xml:space="preserve">  </w:t>
      </w:r>
      <w:r w:rsidRPr="003C7905">
        <w:rPr>
          <w:rFonts w:ascii="仿宋" w:eastAsia="仿宋" w:hAnsi="仿宋" w:cs="仿宋" w:hint="eastAsia"/>
        </w:rPr>
        <w:t>箱：</w:t>
      </w:r>
      <w:r w:rsidRPr="003C7905">
        <w:rPr>
          <w:rFonts w:ascii="仿宋" w:eastAsia="仿宋" w:hAnsi="仿宋" w:cs="仿宋" w:hint="eastAsia"/>
          <w:lang w:val="en-US"/>
        </w:rPr>
        <w:t>405208324@qq.com</w:t>
      </w:r>
      <w:r w:rsidRPr="003C7905">
        <w:rPr>
          <w:rFonts w:ascii="仿宋" w:eastAsia="仿宋" w:hAnsi="仿宋" w:cs="仿宋"/>
        </w:rPr>
        <w:t xml:space="preserve"> </w:t>
      </w:r>
    </w:p>
    <w:p w:rsidR="004B7897" w:rsidRPr="003C7905" w:rsidRDefault="004B7897">
      <w:pPr>
        <w:pStyle w:val="a3"/>
        <w:spacing w:line="560" w:lineRule="exact"/>
        <w:ind w:right="984" w:firstLineChars="200" w:firstLine="640"/>
        <w:rPr>
          <w:rFonts w:ascii="仿宋" w:eastAsia="仿宋" w:hAnsi="仿宋" w:cs="仿宋"/>
        </w:rPr>
      </w:pPr>
    </w:p>
    <w:p w:rsidR="004B7897" w:rsidRPr="003C7905" w:rsidRDefault="00560454">
      <w:pPr>
        <w:pStyle w:val="a3"/>
        <w:spacing w:line="560" w:lineRule="exact"/>
        <w:ind w:right="984" w:firstLineChars="200" w:firstLine="640"/>
        <w:rPr>
          <w:rFonts w:ascii="仿宋" w:eastAsia="仿宋" w:hAnsi="仿宋" w:cs="仿宋"/>
        </w:rPr>
      </w:pPr>
      <w:r w:rsidRPr="003C7905">
        <w:rPr>
          <w:rFonts w:ascii="仿宋" w:eastAsia="仿宋" w:hAnsi="仿宋" w:cs="仿宋" w:hint="eastAsia"/>
        </w:rPr>
        <w:t xml:space="preserve">附件：1.高等学校科研实验室安全自查项目（2021） </w:t>
      </w:r>
    </w:p>
    <w:p w:rsidR="004B7897" w:rsidRPr="003C7905" w:rsidRDefault="00560454">
      <w:pPr>
        <w:pStyle w:val="a3"/>
        <w:spacing w:line="560" w:lineRule="exact"/>
        <w:ind w:right="984" w:firstLineChars="500" w:firstLine="1600"/>
        <w:rPr>
          <w:rFonts w:ascii="仿宋" w:eastAsia="仿宋" w:hAnsi="仿宋" w:cs="仿宋"/>
        </w:rPr>
      </w:pPr>
      <w:r w:rsidRPr="003C7905">
        <w:rPr>
          <w:rFonts w:ascii="仿宋" w:eastAsia="仿宋" w:hAnsi="仿宋" w:cs="仿宋" w:hint="eastAsia"/>
        </w:rPr>
        <w:t>2.高等学校实验室安全自查自纠报告</w:t>
      </w:r>
    </w:p>
    <w:p w:rsidR="004B7897" w:rsidRPr="003C7905" w:rsidRDefault="004B7897">
      <w:pPr>
        <w:pStyle w:val="a3"/>
        <w:spacing w:line="560" w:lineRule="exact"/>
        <w:ind w:right="271"/>
        <w:jc w:val="both"/>
        <w:rPr>
          <w:rFonts w:ascii="仿宋" w:eastAsia="仿宋" w:hAnsi="仿宋" w:cs="仿宋"/>
          <w:lang w:val="en-US"/>
        </w:rPr>
      </w:pPr>
    </w:p>
    <w:p w:rsidR="004B7897" w:rsidRPr="003C7905" w:rsidRDefault="00560454">
      <w:pPr>
        <w:pStyle w:val="a3"/>
        <w:spacing w:line="560" w:lineRule="exact"/>
        <w:ind w:left="100" w:right="271" w:firstLine="640"/>
        <w:jc w:val="right"/>
        <w:rPr>
          <w:rFonts w:ascii="仿宋" w:eastAsia="仿宋" w:hAnsi="仿宋" w:cs="仿宋"/>
          <w:lang w:val="en-US"/>
        </w:rPr>
      </w:pPr>
      <w:r w:rsidRPr="003C7905">
        <w:rPr>
          <w:rFonts w:ascii="仿宋" w:eastAsia="仿宋" w:hAnsi="仿宋" w:cs="仿宋" w:hint="eastAsia"/>
          <w:lang w:val="en-US"/>
        </w:rPr>
        <w:t>辽宁大学</w:t>
      </w:r>
    </w:p>
    <w:p w:rsidR="004B7897" w:rsidRPr="003C7905" w:rsidRDefault="00560454">
      <w:pPr>
        <w:pStyle w:val="a3"/>
        <w:spacing w:line="560" w:lineRule="exact"/>
        <w:ind w:left="100" w:right="271" w:firstLine="640"/>
        <w:jc w:val="right"/>
        <w:rPr>
          <w:rFonts w:ascii="仿宋" w:eastAsia="仿宋" w:hAnsi="仿宋" w:cs="仿宋"/>
          <w:lang w:val="en-US"/>
        </w:rPr>
      </w:pPr>
      <w:r w:rsidRPr="003C7905">
        <w:rPr>
          <w:rFonts w:ascii="仿宋" w:eastAsia="仿宋" w:hAnsi="仿宋" w:cs="仿宋" w:hint="eastAsia"/>
          <w:lang w:val="en-US"/>
        </w:rPr>
        <w:t>2021年5月7日</w:t>
      </w:r>
    </w:p>
    <w:sectPr w:rsidR="004B7897" w:rsidRPr="003C7905" w:rsidSect="0073033E">
      <w:footerReference w:type="even" r:id="rId7"/>
      <w:footerReference w:type="default" r:id="rId8"/>
      <w:pgSz w:w="11910" w:h="16840"/>
      <w:pgMar w:top="1729" w:right="1389" w:bottom="1672" w:left="1389" w:header="0" w:footer="1652"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388" w:rsidRDefault="00FA4388">
      <w:r>
        <w:separator/>
      </w:r>
    </w:p>
  </w:endnote>
  <w:endnote w:type="continuationSeparator" w:id="0">
    <w:p w:rsidR="00FA4388" w:rsidRDefault="00FA4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97" w:rsidRDefault="0073033E">
    <w:pPr>
      <w:pStyle w:val="a3"/>
      <w:spacing w:line="14" w:lineRule="auto"/>
      <w:rPr>
        <w:sz w:val="20"/>
      </w:rPr>
    </w:pPr>
    <w:r>
      <w:rPr>
        <w:noProof/>
        <w:sz w:val="20"/>
        <w:lang w:val="en-US" w:bidi="ar-SA"/>
      </w:rPr>
      <w:pict>
        <v:shapetype id="_x0000_t202" coordsize="21600,21600" o:spt="202" path="m,l,21600r21600,l21600,xe">
          <v:stroke joinstyle="miter"/>
          <v:path gradientshapeok="t" o:connecttype="rect"/>
        </v:shapetype>
        <v:shape id="文本框 4" o:spid="_x0000_s4098"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z5U8XNEBAAB7AwAADgAAAAAA&#10;AAAAAAAAAAAuAgAAZHJzL2Uyb0RvYy54bWxQSwECLQAUAAYACAAAACEADErw7tYAAAAFAQAADwAA&#10;AAAAAAAAAAAAAAArBAAAZHJzL2Rvd25yZXYueG1sUEsFBgAAAAAEAAQA8wAAAC4FAAAAAA==&#10;" filled="f" stroked="f">
          <v:textbox style="mso-fit-shape-to-text:t" inset="0,0,0,0">
            <w:txbxContent>
              <w:p w:rsidR="004B7897" w:rsidRDefault="0073033E">
                <w:pPr>
                  <w:pStyle w:val="a4"/>
                </w:pPr>
                <w:r>
                  <w:fldChar w:fldCharType="begin"/>
                </w:r>
                <w:r w:rsidR="00560454">
                  <w:instrText xml:space="preserve"> PAGE  \* MERGEFORMAT </w:instrText>
                </w:r>
                <w:r>
                  <w:fldChar w:fldCharType="separate"/>
                </w:r>
                <w:r w:rsidR="003C7905">
                  <w:rPr>
                    <w:noProof/>
                  </w:rPr>
                  <w:t>- 4 -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97" w:rsidRDefault="0073033E">
    <w:pPr>
      <w:pStyle w:val="a3"/>
      <w:spacing w:line="14" w:lineRule="auto"/>
      <w:rPr>
        <w:sz w:val="20"/>
      </w:rPr>
    </w:pPr>
    <w:r>
      <w:rPr>
        <w:noProof/>
        <w:sz w:val="20"/>
        <w:lang w:val="en-US" w:bidi="ar-SA"/>
      </w:rPr>
      <w:pict>
        <v:shapetype id="_x0000_t202" coordsize="21600,21600" o:spt="202" path="m,l,21600r21600,l21600,xe">
          <v:stroke joinstyle="miter"/>
          <v:path gradientshapeok="t" o:connecttype="rect"/>
        </v:shapetype>
        <v:shape id="文本框 3"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CREatO0wEAAIIDAAAOAAAA&#10;AAAAAAAAAAAAAC4CAABkcnMvZTJvRG9jLnhtbFBLAQItABQABgAIAAAAIQAMSvDu1gAAAAUBAAAP&#10;AAAAAAAAAAAAAAAAAC0EAABkcnMvZG93bnJldi54bWxQSwUGAAAAAAQABADzAAAAMAUAAAAA&#10;" filled="f" stroked="f">
          <v:textbox style="mso-fit-shape-to-text:t" inset="0,0,0,0">
            <w:txbxContent>
              <w:p w:rsidR="004B7897" w:rsidRDefault="0073033E">
                <w:pPr>
                  <w:pStyle w:val="a4"/>
                </w:pPr>
                <w:r>
                  <w:fldChar w:fldCharType="begin"/>
                </w:r>
                <w:r w:rsidR="00560454">
                  <w:instrText xml:space="preserve"> PAGE  \* MERGEFORMAT </w:instrText>
                </w:r>
                <w:r>
                  <w:fldChar w:fldCharType="separate"/>
                </w:r>
                <w:r w:rsidR="003C7905">
                  <w:rPr>
                    <w:noProof/>
                  </w:rPr>
                  <w:t>- 3 -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388" w:rsidRDefault="00FA4388">
      <w:r>
        <w:separator/>
      </w:r>
    </w:p>
  </w:footnote>
  <w:footnote w:type="continuationSeparator" w:id="0">
    <w:p w:rsidR="00FA4388" w:rsidRDefault="00FA43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doNotExpandShiftReturn/>
    <w:useFELayout/>
  </w:compat>
  <w:rsids>
    <w:rsidRoot w:val="00487E72"/>
    <w:rsid w:val="000E4200"/>
    <w:rsid w:val="00155508"/>
    <w:rsid w:val="003C7905"/>
    <w:rsid w:val="004208FF"/>
    <w:rsid w:val="00487E72"/>
    <w:rsid w:val="004B7897"/>
    <w:rsid w:val="00560454"/>
    <w:rsid w:val="00602446"/>
    <w:rsid w:val="00626753"/>
    <w:rsid w:val="00652882"/>
    <w:rsid w:val="0073033E"/>
    <w:rsid w:val="00933DCA"/>
    <w:rsid w:val="00A10B71"/>
    <w:rsid w:val="00A15A56"/>
    <w:rsid w:val="00AE6E0E"/>
    <w:rsid w:val="00B35CE0"/>
    <w:rsid w:val="00B602B2"/>
    <w:rsid w:val="00B81094"/>
    <w:rsid w:val="00C3658E"/>
    <w:rsid w:val="00C66BA4"/>
    <w:rsid w:val="00D04770"/>
    <w:rsid w:val="00F1245F"/>
    <w:rsid w:val="00F51FDD"/>
    <w:rsid w:val="00F71378"/>
    <w:rsid w:val="00FA4388"/>
    <w:rsid w:val="010B22B0"/>
    <w:rsid w:val="08FA2EA0"/>
    <w:rsid w:val="0F0B7CB1"/>
    <w:rsid w:val="2F517601"/>
    <w:rsid w:val="34FB3FC4"/>
    <w:rsid w:val="46BF6232"/>
    <w:rsid w:val="4BF43D92"/>
    <w:rsid w:val="52371ABC"/>
    <w:rsid w:val="5B0C1472"/>
    <w:rsid w:val="613709AC"/>
    <w:rsid w:val="61AB7E75"/>
    <w:rsid w:val="764F4EA7"/>
    <w:rsid w:val="79621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3033E"/>
    <w:pPr>
      <w:widowControl w:val="0"/>
      <w:autoSpaceDE w:val="0"/>
      <w:autoSpaceDN w:val="0"/>
    </w:pPr>
    <w:rPr>
      <w:rFonts w:ascii="等线" w:eastAsia="等线" w:hAnsi="等线" w:cs="等线"/>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3033E"/>
    <w:rPr>
      <w:sz w:val="32"/>
      <w:szCs w:val="32"/>
    </w:rPr>
  </w:style>
  <w:style w:type="paragraph" w:styleId="a4">
    <w:name w:val="footer"/>
    <w:basedOn w:val="a"/>
    <w:qFormat/>
    <w:rsid w:val="0073033E"/>
    <w:pPr>
      <w:tabs>
        <w:tab w:val="center" w:pos="4153"/>
        <w:tab w:val="right" w:pos="8306"/>
      </w:tabs>
      <w:snapToGrid w:val="0"/>
    </w:pPr>
    <w:rPr>
      <w:sz w:val="18"/>
    </w:rPr>
  </w:style>
  <w:style w:type="paragraph" w:styleId="a5">
    <w:name w:val="header"/>
    <w:basedOn w:val="a"/>
    <w:qFormat/>
    <w:rsid w:val="0073033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6">
    <w:name w:val="Hyperlink"/>
    <w:basedOn w:val="a0"/>
    <w:qFormat/>
    <w:rsid w:val="0073033E"/>
    <w:rPr>
      <w:color w:val="0000FF"/>
      <w:u w:val="single"/>
    </w:rPr>
  </w:style>
  <w:style w:type="table" w:customStyle="1" w:styleId="TableNormal">
    <w:name w:val="Table Normal"/>
    <w:uiPriority w:val="2"/>
    <w:semiHidden/>
    <w:unhideWhenUsed/>
    <w:qFormat/>
    <w:rsid w:val="0073033E"/>
    <w:tblPr>
      <w:tblCellMar>
        <w:top w:w="0" w:type="dxa"/>
        <w:left w:w="0" w:type="dxa"/>
        <w:bottom w:w="0" w:type="dxa"/>
        <w:right w:w="0" w:type="dxa"/>
      </w:tblCellMar>
    </w:tblPr>
  </w:style>
  <w:style w:type="paragraph" w:styleId="a7">
    <w:name w:val="List Paragraph"/>
    <w:basedOn w:val="a"/>
    <w:uiPriority w:val="1"/>
    <w:qFormat/>
    <w:rsid w:val="0073033E"/>
    <w:pPr>
      <w:ind w:left="100" w:firstLine="640"/>
    </w:pPr>
  </w:style>
  <w:style w:type="paragraph" w:customStyle="1" w:styleId="TableParagraph">
    <w:name w:val="Table Paragraph"/>
    <w:basedOn w:val="a"/>
    <w:uiPriority w:val="1"/>
    <w:qFormat/>
    <w:rsid w:val="0073033E"/>
  </w:style>
  <w:style w:type="character" w:customStyle="1" w:styleId="NormalCharacter">
    <w:name w:val="NormalCharacter"/>
    <w:qFormat/>
    <w:rsid w:val="007303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qiyue</dc:creator>
  <cp:lastModifiedBy>Administrator</cp:lastModifiedBy>
  <cp:revision>2</cp:revision>
  <dcterms:created xsi:type="dcterms:W3CDTF">2021-05-09T00:55:00Z</dcterms:created>
  <dcterms:modified xsi:type="dcterms:W3CDTF">2021-05-09T00:55:00Z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2010</vt:lpwstr>
  </property>
  <property fmtid="{D5CDD505-2E9C-101B-9397-08002B2CF9AE}" pid="4" name="LastSaved">
    <vt:filetime>2021-05-06T00:00:00Z</vt:filetime>
  </property>
  <property fmtid="{D5CDD505-2E9C-101B-9397-08002B2CF9AE}" pid="5" name="KSOProductBuildVer">
    <vt:lpwstr>2052-11.1.0.10495</vt:lpwstr>
  </property>
  <property fmtid="{D5CDD505-2E9C-101B-9397-08002B2CF9AE}" pid="6" name="ICV">
    <vt:lpwstr>7E3E53D32D8048BD9809842B4AFC897B</vt:lpwstr>
  </property>
</Properties>
</file>